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CFC5" w14:textId="68008892" w:rsidR="00965E05" w:rsidRDefault="00965E05"/>
    <w:p w14:paraId="77842712" w14:textId="23DBDC2C" w:rsidR="006051DE" w:rsidRDefault="006051DE"/>
    <w:p w14:paraId="39C444DD" w14:textId="0A0CC648" w:rsidR="00F83736" w:rsidRPr="00E96BE6" w:rsidRDefault="00F83736" w:rsidP="00F83736">
      <w:pPr>
        <w:rPr>
          <w:b/>
          <w:bCs/>
          <w:sz w:val="28"/>
          <w:szCs w:val="28"/>
        </w:rPr>
      </w:pPr>
      <w:r w:rsidRPr="00E96BE6">
        <w:rPr>
          <w:b/>
          <w:bCs/>
          <w:sz w:val="28"/>
          <w:szCs w:val="28"/>
        </w:rPr>
        <w:t xml:space="preserve">Scope of Work for </w:t>
      </w:r>
      <w:r>
        <w:rPr>
          <w:b/>
          <w:bCs/>
          <w:sz w:val="28"/>
          <w:szCs w:val="28"/>
        </w:rPr>
        <w:t>Port Orchard Marina Boat Fire Repair</w:t>
      </w:r>
    </w:p>
    <w:p w14:paraId="68D5B6D9" w14:textId="1042A449" w:rsidR="000059FC" w:rsidRDefault="004A6C47" w:rsidP="006051DE">
      <w:pPr>
        <w:pStyle w:val="Default"/>
        <w:rPr>
          <w:sz w:val="22"/>
          <w:szCs w:val="22"/>
        </w:rPr>
      </w:pPr>
      <w:r>
        <w:rPr>
          <w:sz w:val="22"/>
          <w:szCs w:val="22"/>
        </w:rPr>
        <w:t xml:space="preserve">Port Orchard Marina </w:t>
      </w:r>
      <w:r w:rsidR="006051DE">
        <w:rPr>
          <w:sz w:val="22"/>
          <w:szCs w:val="22"/>
        </w:rPr>
        <w:t>D Dock</w:t>
      </w:r>
      <w:r w:rsidR="000059FC">
        <w:rPr>
          <w:sz w:val="22"/>
          <w:szCs w:val="22"/>
        </w:rPr>
        <w:t xml:space="preserve"> </w:t>
      </w:r>
      <w:r w:rsidR="00320B03">
        <w:rPr>
          <w:sz w:val="22"/>
          <w:szCs w:val="22"/>
        </w:rPr>
        <w:t>– Covered Marina Slips D27 through D-34 (8 slips)</w:t>
      </w:r>
    </w:p>
    <w:p w14:paraId="51CEF873" w14:textId="77777777" w:rsidR="00320B03" w:rsidRDefault="00320B03" w:rsidP="006051DE">
      <w:pPr>
        <w:pStyle w:val="Default"/>
        <w:rPr>
          <w:sz w:val="22"/>
          <w:szCs w:val="22"/>
        </w:rPr>
      </w:pPr>
    </w:p>
    <w:p w14:paraId="6765F885" w14:textId="59734967" w:rsidR="000059FC" w:rsidRDefault="000059FC" w:rsidP="006051DE">
      <w:pPr>
        <w:pStyle w:val="Default"/>
        <w:rPr>
          <w:sz w:val="22"/>
          <w:szCs w:val="22"/>
        </w:rPr>
      </w:pPr>
      <w:r>
        <w:rPr>
          <w:sz w:val="22"/>
          <w:szCs w:val="22"/>
        </w:rPr>
        <w:t xml:space="preserve">Demolition and disposal of </w:t>
      </w:r>
      <w:r w:rsidR="004A6C47">
        <w:rPr>
          <w:sz w:val="22"/>
          <w:szCs w:val="22"/>
        </w:rPr>
        <w:t xml:space="preserve">5,040 square feet of </w:t>
      </w:r>
      <w:r>
        <w:rPr>
          <w:sz w:val="22"/>
          <w:szCs w:val="22"/>
        </w:rPr>
        <w:t xml:space="preserve">overwater covered moorage </w:t>
      </w:r>
      <w:r w:rsidR="004A6C47">
        <w:rPr>
          <w:sz w:val="22"/>
          <w:szCs w:val="22"/>
        </w:rPr>
        <w:t xml:space="preserve">metal </w:t>
      </w:r>
      <w:r w:rsidR="00320B03">
        <w:rPr>
          <w:sz w:val="22"/>
          <w:szCs w:val="22"/>
        </w:rPr>
        <w:t>roofing.</w:t>
      </w:r>
      <w:r>
        <w:rPr>
          <w:sz w:val="22"/>
          <w:szCs w:val="22"/>
        </w:rPr>
        <w:t xml:space="preserve"> </w:t>
      </w:r>
    </w:p>
    <w:p w14:paraId="31A802B7" w14:textId="585C57A6" w:rsidR="000059FC" w:rsidRDefault="00320B03" w:rsidP="006051DE">
      <w:pPr>
        <w:pStyle w:val="Default"/>
        <w:rPr>
          <w:sz w:val="22"/>
          <w:szCs w:val="22"/>
        </w:rPr>
      </w:pPr>
      <w:r>
        <w:rPr>
          <w:sz w:val="22"/>
          <w:szCs w:val="22"/>
        </w:rPr>
        <w:t>Installation</w:t>
      </w:r>
      <w:r w:rsidR="000059FC">
        <w:rPr>
          <w:sz w:val="22"/>
          <w:szCs w:val="22"/>
        </w:rPr>
        <w:t xml:space="preserve"> of 5,040 of new roofing of overwater covered moorage metal roofing.</w:t>
      </w:r>
    </w:p>
    <w:p w14:paraId="75E8B960" w14:textId="3A3AB5EF" w:rsidR="0084116B" w:rsidRDefault="0084116B" w:rsidP="0084116B">
      <w:pPr>
        <w:pStyle w:val="Default"/>
        <w:rPr>
          <w:sz w:val="22"/>
          <w:szCs w:val="22"/>
        </w:rPr>
      </w:pPr>
    </w:p>
    <w:p w14:paraId="1514B8FC" w14:textId="1050B78E" w:rsidR="0084116B" w:rsidRDefault="0084116B" w:rsidP="0084116B">
      <w:pPr>
        <w:pStyle w:val="Default"/>
        <w:rPr>
          <w:sz w:val="22"/>
          <w:szCs w:val="22"/>
        </w:rPr>
      </w:pPr>
      <w:r>
        <w:rPr>
          <w:sz w:val="22"/>
          <w:szCs w:val="22"/>
        </w:rPr>
        <w:t>Removal and replacement of new two (2) steel 4” X 4” X 1/8” galvanized steel support columns and two (2) 8” X 2.5”” X 14 galvanized steel purlins</w:t>
      </w:r>
      <w:r w:rsidR="00740284">
        <w:rPr>
          <w:sz w:val="22"/>
          <w:szCs w:val="22"/>
        </w:rPr>
        <w:t xml:space="preserve"> consistent with existing specifications</w:t>
      </w:r>
      <w:r>
        <w:rPr>
          <w:sz w:val="22"/>
          <w:szCs w:val="22"/>
        </w:rPr>
        <w:t xml:space="preserve">. </w:t>
      </w:r>
      <w:r w:rsidR="00740284">
        <w:rPr>
          <w:sz w:val="22"/>
          <w:szCs w:val="22"/>
        </w:rPr>
        <w:t xml:space="preserve">  </w:t>
      </w:r>
      <w:r>
        <w:rPr>
          <w:sz w:val="22"/>
          <w:szCs w:val="22"/>
        </w:rPr>
        <w:t xml:space="preserve">It will be important for the contractor to verify the member sizing and wall thicknesses to ensure that the proper replacement shape is installed during the repair. </w:t>
      </w:r>
    </w:p>
    <w:p w14:paraId="57094F52" w14:textId="77777777" w:rsidR="0084116B" w:rsidRDefault="0084116B" w:rsidP="0084116B">
      <w:pPr>
        <w:pStyle w:val="Default"/>
      </w:pPr>
    </w:p>
    <w:p w14:paraId="1B34EA56" w14:textId="65B84EA4" w:rsidR="0084116B" w:rsidRDefault="0084116B" w:rsidP="0084116B">
      <w:pPr>
        <w:pStyle w:val="Default"/>
      </w:pPr>
      <w:r>
        <w:t xml:space="preserve">Removal and replacement of </w:t>
      </w:r>
      <w:r w:rsidR="00740284">
        <w:t>existing</w:t>
      </w:r>
      <w:r>
        <w:t xml:space="preserve"> 3.5” X 4” galvanized metal gutter </w:t>
      </w:r>
      <w:r w:rsidR="00740284">
        <w:t xml:space="preserve">downspout </w:t>
      </w:r>
      <w:r>
        <w:t>on one of the columns.</w:t>
      </w:r>
    </w:p>
    <w:p w14:paraId="796272A1" w14:textId="3E627B2C" w:rsidR="0084116B" w:rsidRDefault="0084116B" w:rsidP="0084116B">
      <w:pPr>
        <w:pStyle w:val="Default"/>
        <w:rPr>
          <w:sz w:val="22"/>
          <w:szCs w:val="22"/>
        </w:rPr>
      </w:pPr>
    </w:p>
    <w:p w14:paraId="631C22C5" w14:textId="7009B03E" w:rsidR="0084116B" w:rsidRDefault="0084116B" w:rsidP="0084116B">
      <w:pPr>
        <w:pStyle w:val="Default"/>
        <w:rPr>
          <w:sz w:val="22"/>
          <w:szCs w:val="22"/>
        </w:rPr>
      </w:pPr>
      <w:r>
        <w:rPr>
          <w:sz w:val="22"/>
          <w:szCs w:val="22"/>
        </w:rPr>
        <w:t xml:space="preserve">All materials </w:t>
      </w:r>
      <w:r w:rsidR="00740284">
        <w:rPr>
          <w:sz w:val="22"/>
          <w:szCs w:val="22"/>
        </w:rPr>
        <w:t xml:space="preserve">and construction </w:t>
      </w:r>
      <w:r>
        <w:rPr>
          <w:sz w:val="22"/>
          <w:szCs w:val="22"/>
        </w:rPr>
        <w:t>specifications shall match existing General Notes identified in Sheets 31 through 32 of the Port of Bremerton – Port Orchard Marina Reconstruction Drawings (See Exhibit 2)</w:t>
      </w:r>
    </w:p>
    <w:p w14:paraId="2EEEBDB3" w14:textId="10437F63" w:rsidR="0073759E" w:rsidRDefault="0073759E" w:rsidP="0073759E">
      <w:pPr>
        <w:pStyle w:val="Default"/>
        <w:rPr>
          <w:sz w:val="22"/>
          <w:szCs w:val="22"/>
        </w:rPr>
      </w:pPr>
      <w:r>
        <w:rPr>
          <w:sz w:val="22"/>
          <w:szCs w:val="22"/>
        </w:rPr>
        <w:t>Roofing materials to be minimum of 24-gauge roofing to match existing (See Exhibit 2 &amp; Exhibit 3))</w:t>
      </w:r>
    </w:p>
    <w:p w14:paraId="33CB2450" w14:textId="28133E4B" w:rsidR="0084116B" w:rsidRDefault="0084116B" w:rsidP="006051DE">
      <w:pPr>
        <w:pStyle w:val="Default"/>
        <w:rPr>
          <w:sz w:val="22"/>
          <w:szCs w:val="22"/>
        </w:rPr>
      </w:pPr>
    </w:p>
    <w:p w14:paraId="37E9AD9C" w14:textId="77777777" w:rsidR="00740284" w:rsidRDefault="000059FC" w:rsidP="006051DE">
      <w:r>
        <w:t xml:space="preserve">Contractor to provide and ensure all necessary work boats, barges, </w:t>
      </w:r>
      <w:r w:rsidR="00320B03">
        <w:t xml:space="preserve">vehicles, </w:t>
      </w:r>
      <w:r>
        <w:t>shoring, scaffolding, equipment, cranes, or any other equipment</w:t>
      </w:r>
      <w:r w:rsidR="00320B03">
        <w:t>, personnel or signage</w:t>
      </w:r>
      <w:r>
        <w:t xml:space="preserve"> required to ensure safe overwater working conditions for the demolition, repairs, and installation</w:t>
      </w:r>
      <w:r w:rsidR="00740284">
        <w:t xml:space="preserve">.  </w:t>
      </w:r>
    </w:p>
    <w:p w14:paraId="449A3690" w14:textId="43E6C006" w:rsidR="006051DE" w:rsidRDefault="00740284" w:rsidP="006051DE">
      <w:r>
        <w:t>Contract shall conduct all staging, demolition, construction, and storage to limit impact and provide protection to existing Port infrastructure and minimize or eliminate any impacts to any surrounding vessels moored in Marina.  Contractor to limit project area and project phasing</w:t>
      </w:r>
      <w:r w:rsidR="000059FC">
        <w:t xml:space="preserve"> to allow continued access and operation of the remainder of the marina and access to the additional sections of D docks</w:t>
      </w:r>
      <w:r w:rsidR="00320B03">
        <w:t xml:space="preserve"> during the working period</w:t>
      </w:r>
      <w:r w:rsidR="006051DE">
        <w:t xml:space="preserve">. </w:t>
      </w:r>
    </w:p>
    <w:p w14:paraId="7294FA89" w14:textId="77777777" w:rsidR="00740284" w:rsidRDefault="00740284" w:rsidP="006051DE"/>
    <w:sectPr w:rsidR="0074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DE"/>
    <w:rsid w:val="000059FC"/>
    <w:rsid w:val="00320B03"/>
    <w:rsid w:val="004A6C47"/>
    <w:rsid w:val="00562AC9"/>
    <w:rsid w:val="006051DE"/>
    <w:rsid w:val="0073759E"/>
    <w:rsid w:val="00740284"/>
    <w:rsid w:val="0084116B"/>
    <w:rsid w:val="00965E05"/>
    <w:rsid w:val="00F8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A62"/>
  <w15:chartTrackingRefBased/>
  <w15:docId w15:val="{52449726-BD9E-4DBF-881B-31CAB8F2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1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Weaver</dc:creator>
  <cp:keywords/>
  <dc:description/>
  <cp:lastModifiedBy>Taylor Korizon</cp:lastModifiedBy>
  <cp:revision>2</cp:revision>
  <dcterms:created xsi:type="dcterms:W3CDTF">2021-07-14T19:45:00Z</dcterms:created>
  <dcterms:modified xsi:type="dcterms:W3CDTF">2021-07-14T19:45:00Z</dcterms:modified>
</cp:coreProperties>
</file>